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DB" w:rsidRDefault="001204AA">
      <w:r>
        <w:t>Association des Riverains du Port</w:t>
      </w:r>
      <w:r>
        <w:tab/>
      </w:r>
      <w:r>
        <w:tab/>
      </w:r>
      <w:r>
        <w:tab/>
      </w:r>
      <w:r>
        <w:tab/>
      </w:r>
      <w:r>
        <w:tab/>
      </w:r>
      <w:r>
        <w:tab/>
        <w:t>le 25/11/2015</w:t>
      </w:r>
    </w:p>
    <w:p w:rsidR="00EC1255" w:rsidRDefault="008F538E">
      <w:r>
        <w:t>29</w:t>
      </w:r>
      <w:r w:rsidR="00EC1255">
        <w:t>, rue de la Chapelle</w:t>
      </w:r>
    </w:p>
    <w:p w:rsidR="00EC1255" w:rsidRDefault="00EC1255">
      <w:r>
        <w:t>85350 L’Ile d’Yeu</w:t>
      </w:r>
    </w:p>
    <w:p w:rsidR="001204AA" w:rsidRDefault="00EC1255">
      <w:r w:rsidRPr="00BB3C57">
        <w:tab/>
      </w:r>
      <w:r w:rsidRPr="00BB3C57">
        <w:tab/>
      </w:r>
      <w:r w:rsidRPr="00BB3C57">
        <w:tab/>
      </w:r>
      <w:r w:rsidRPr="00BB3C57">
        <w:tab/>
      </w:r>
      <w:r w:rsidRPr="00BB3C57">
        <w:tab/>
      </w:r>
      <w:r w:rsidRPr="00BB3C57">
        <w:tab/>
      </w:r>
      <w:r w:rsidRPr="00BB3C57">
        <w:tab/>
      </w:r>
      <w:r w:rsidRPr="00BB3C57">
        <w:tab/>
      </w:r>
    </w:p>
    <w:p w:rsidR="001204AA" w:rsidRDefault="001204AA"/>
    <w:p w:rsidR="00C21075" w:rsidRDefault="00C21075"/>
    <w:p w:rsidR="001204AA" w:rsidRDefault="001204AA"/>
    <w:p w:rsidR="001204AA" w:rsidRDefault="001204AA" w:rsidP="001204AA">
      <w:pPr>
        <w:ind w:left="4956" w:firstLine="708"/>
      </w:pPr>
    </w:p>
    <w:p w:rsidR="001204AA" w:rsidRDefault="001204AA" w:rsidP="001204AA">
      <w:pPr>
        <w:ind w:left="4956" w:firstLine="708"/>
      </w:pPr>
    </w:p>
    <w:p w:rsidR="001204AA" w:rsidRPr="001204AA" w:rsidRDefault="001204AA" w:rsidP="001204AA">
      <w:pPr>
        <w:ind w:left="4956" w:firstLine="708"/>
      </w:pPr>
      <w:r w:rsidRPr="001204AA">
        <w:t xml:space="preserve">Jean-Benoît </w:t>
      </w:r>
      <w:proofErr w:type="spellStart"/>
      <w:r w:rsidRPr="001204AA">
        <w:t>Albertini</w:t>
      </w:r>
      <w:proofErr w:type="spellEnd"/>
      <w:r w:rsidRPr="001204AA">
        <w:tab/>
      </w:r>
      <w:r w:rsidRPr="001204AA">
        <w:tab/>
      </w:r>
      <w:r w:rsidRPr="001204AA">
        <w:tab/>
      </w:r>
    </w:p>
    <w:p w:rsidR="00EC1255" w:rsidRPr="001204AA" w:rsidRDefault="001204AA" w:rsidP="001204AA">
      <w:pPr>
        <w:ind w:left="4956" w:firstLine="708"/>
      </w:pPr>
      <w:r w:rsidRPr="001204AA">
        <w:t>Préfecture de Vendée</w:t>
      </w:r>
    </w:p>
    <w:p w:rsidR="001204AA" w:rsidRPr="001204AA" w:rsidRDefault="006F06F1" w:rsidP="001204AA">
      <w:pPr>
        <w:rPr>
          <w:rStyle w:val="xbe"/>
          <w:color w:val="222222"/>
        </w:rPr>
      </w:pPr>
      <w:r w:rsidRPr="001204AA">
        <w:rPr>
          <w:color w:val="222222"/>
        </w:rPr>
        <w:tab/>
      </w:r>
      <w:r w:rsidRPr="001204AA">
        <w:rPr>
          <w:color w:val="222222"/>
        </w:rPr>
        <w:tab/>
      </w:r>
      <w:r w:rsidRPr="001204AA">
        <w:rPr>
          <w:color w:val="222222"/>
        </w:rPr>
        <w:tab/>
      </w:r>
      <w:r w:rsidRPr="001204AA">
        <w:rPr>
          <w:color w:val="222222"/>
        </w:rPr>
        <w:tab/>
      </w:r>
      <w:r w:rsidRPr="001204AA">
        <w:rPr>
          <w:color w:val="222222"/>
        </w:rPr>
        <w:tab/>
      </w:r>
      <w:r w:rsidRPr="001204AA">
        <w:rPr>
          <w:color w:val="222222"/>
        </w:rPr>
        <w:tab/>
      </w:r>
      <w:r w:rsidRPr="001204AA">
        <w:rPr>
          <w:color w:val="222222"/>
        </w:rPr>
        <w:tab/>
      </w:r>
      <w:r w:rsidRPr="001204AA">
        <w:rPr>
          <w:color w:val="222222"/>
        </w:rPr>
        <w:tab/>
      </w:r>
      <w:r w:rsidR="001204AA" w:rsidRPr="001204AA">
        <w:rPr>
          <w:rStyle w:val="xbe"/>
          <w:color w:val="222222"/>
        </w:rPr>
        <w:t xml:space="preserve">29 Rue Delille, </w:t>
      </w:r>
    </w:p>
    <w:p w:rsidR="00EC1255" w:rsidRPr="001204AA" w:rsidRDefault="001204AA" w:rsidP="001204AA">
      <w:pPr>
        <w:ind w:left="4956" w:firstLine="708"/>
      </w:pPr>
      <w:r w:rsidRPr="001204AA">
        <w:rPr>
          <w:rStyle w:val="xbe"/>
          <w:color w:val="222222"/>
        </w:rPr>
        <w:t>85000 La Roche-sur-Yon</w:t>
      </w:r>
    </w:p>
    <w:p w:rsidR="00EC1255" w:rsidRDefault="00EC1255"/>
    <w:p w:rsidR="001204AA" w:rsidRDefault="001204AA"/>
    <w:p w:rsidR="001204AA" w:rsidRDefault="001204AA"/>
    <w:p w:rsidR="00EC1255" w:rsidRDefault="00EC1255">
      <w:r>
        <w:t>M</w:t>
      </w:r>
      <w:r w:rsidR="001204AA">
        <w:t>onsieur le Préfet</w:t>
      </w:r>
      <w:r>
        <w:t>,</w:t>
      </w:r>
    </w:p>
    <w:p w:rsidR="00EC1255" w:rsidRDefault="00EC1255"/>
    <w:p w:rsidR="001204AA" w:rsidRDefault="00EC1255">
      <w:r>
        <w:tab/>
      </w:r>
      <w:r>
        <w:tab/>
      </w:r>
      <w:r>
        <w:tab/>
      </w:r>
    </w:p>
    <w:p w:rsidR="00286948" w:rsidRDefault="001204AA" w:rsidP="009E2B92">
      <w:pPr>
        <w:ind w:firstLine="708"/>
        <w:jc w:val="both"/>
      </w:pPr>
      <w:r>
        <w:t xml:space="preserve">Depuis </w:t>
      </w:r>
      <w:r w:rsidR="00286948">
        <w:t>plus de sept ans, l’île d’Yeu est desservie régulièrement par la compagnie d’hélicoptère</w:t>
      </w:r>
      <w:r w:rsidR="00C21075">
        <w:t>s</w:t>
      </w:r>
      <w:r w:rsidR="00286948">
        <w:t xml:space="preserve"> </w:t>
      </w:r>
      <w:proofErr w:type="spellStart"/>
      <w:r w:rsidR="00286948">
        <w:t>Oya</w:t>
      </w:r>
      <w:proofErr w:type="spellEnd"/>
      <w:r w:rsidR="00286948">
        <w:t xml:space="preserve"> Vendée Hélicoptères</w:t>
      </w:r>
      <w:r w:rsidR="00C7229D">
        <w:t xml:space="preserve"> (OVH)</w:t>
      </w:r>
      <w:r w:rsidR="00286948">
        <w:t xml:space="preserve">. </w:t>
      </w:r>
    </w:p>
    <w:p w:rsidR="00C21075" w:rsidRDefault="00C21075" w:rsidP="009E2B92">
      <w:pPr>
        <w:ind w:firstLine="708"/>
        <w:jc w:val="both"/>
      </w:pPr>
    </w:p>
    <w:p w:rsidR="00EC1255" w:rsidRDefault="00286948" w:rsidP="009E2B92">
      <w:pPr>
        <w:ind w:firstLine="709"/>
        <w:jc w:val="both"/>
        <w:rPr>
          <w:bCs/>
          <w:color w:val="000000" w:themeColor="text1"/>
        </w:rPr>
      </w:pPr>
      <w:r>
        <w:t>Les dirigeants de cette compagnie ont depuis lors décrété que si l’héliport n’était pas situé en plein milieu de Port Joinville</w:t>
      </w:r>
      <w:r w:rsidR="00C21075">
        <w:t>,</w:t>
      </w:r>
      <w:r>
        <w:t xml:space="preserve"> la compagnie abandonnerait cette desserte. Au départ, le Maire a </w:t>
      </w:r>
      <w:r w:rsidRPr="00286948">
        <w:rPr>
          <w:color w:val="000000" w:themeColor="text1"/>
        </w:rPr>
        <w:t>déclaré : « </w:t>
      </w:r>
      <w:r w:rsidRPr="00286948">
        <w:rPr>
          <w:bCs/>
          <w:color w:val="000000" w:themeColor="text1"/>
        </w:rPr>
        <w:t xml:space="preserve"> Nous nous sommes donné deux à trois ans avant de décider. Je crois qu'il est sage de laisser la nouvelle compagnie travailler pour assurer sa trésorerie. Donnons-nous le temps de la réflexion. »</w:t>
      </w:r>
      <w:r w:rsidR="00DE7660">
        <w:rPr>
          <w:bCs/>
          <w:color w:val="000000" w:themeColor="text1"/>
        </w:rPr>
        <w:t>. Comme chacun sait, le provisoire a souvent une longue vie…</w:t>
      </w:r>
    </w:p>
    <w:p w:rsidR="00C21075" w:rsidRDefault="00C21075" w:rsidP="009E2B92">
      <w:pPr>
        <w:ind w:firstLine="709"/>
        <w:jc w:val="both"/>
        <w:rPr>
          <w:bCs/>
          <w:color w:val="000000" w:themeColor="text1"/>
        </w:rPr>
      </w:pPr>
    </w:p>
    <w:p w:rsidR="00C7229D" w:rsidRDefault="00286948" w:rsidP="009E2B92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En totale dérogation par rapport à la législation, depuis plus de sept ans les </w:t>
      </w:r>
      <w:r w:rsidR="00BC751E">
        <w:rPr>
          <w:bCs/>
          <w:color w:val="000000" w:themeColor="text1"/>
        </w:rPr>
        <w:t xml:space="preserve">usagers et les </w:t>
      </w:r>
      <w:r>
        <w:rPr>
          <w:bCs/>
          <w:color w:val="000000" w:themeColor="text1"/>
        </w:rPr>
        <w:t>riverains du port subissent donc cette nuisance considérable, sans aucune autre raison que la volonté d’affichage commercial d’</w:t>
      </w:r>
      <w:proofErr w:type="spellStart"/>
      <w:r>
        <w:rPr>
          <w:bCs/>
          <w:color w:val="000000" w:themeColor="text1"/>
        </w:rPr>
        <w:t>Oya</w:t>
      </w:r>
      <w:proofErr w:type="spellEnd"/>
      <w:r>
        <w:rPr>
          <w:bCs/>
          <w:color w:val="000000" w:themeColor="text1"/>
        </w:rPr>
        <w:t xml:space="preserve"> Vendée Hélicoptères et la crainte du conseil Municipal de voir cette compagnie m</w:t>
      </w:r>
      <w:r w:rsidR="00C7229D">
        <w:rPr>
          <w:bCs/>
          <w:color w:val="000000" w:themeColor="text1"/>
        </w:rPr>
        <w:t>ettre en œuvre sa menace de fermeture de ligne.</w:t>
      </w:r>
      <w:r w:rsidR="00DE7660">
        <w:rPr>
          <w:bCs/>
          <w:color w:val="000000" w:themeColor="text1"/>
        </w:rPr>
        <w:t xml:space="preserve"> Et pourtant cette ligne n’est pas</w:t>
      </w:r>
      <w:r w:rsidR="00BC751E">
        <w:rPr>
          <w:bCs/>
          <w:color w:val="000000" w:themeColor="text1"/>
        </w:rPr>
        <w:t xml:space="preserve"> si</w:t>
      </w:r>
      <w:r w:rsidR="00DE7660">
        <w:rPr>
          <w:bCs/>
          <w:color w:val="000000" w:themeColor="text1"/>
        </w:rPr>
        <w:t xml:space="preserve"> vitale pour l’île, ni pour les évacuations sanitaires, ni pour le courrier qui pourrait très bien prendre le bateau. Il y a</w:t>
      </w:r>
      <w:r w:rsidR="00F13E94">
        <w:rPr>
          <w:bCs/>
          <w:color w:val="000000" w:themeColor="text1"/>
        </w:rPr>
        <w:t xml:space="preserve"> bien</w:t>
      </w:r>
      <w:r w:rsidR="00DE7660">
        <w:rPr>
          <w:bCs/>
          <w:color w:val="000000" w:themeColor="text1"/>
        </w:rPr>
        <w:t xml:space="preserve"> d’autres façons d’</w:t>
      </w:r>
      <w:r w:rsidR="00BC751E">
        <w:rPr>
          <w:bCs/>
          <w:color w:val="000000" w:themeColor="text1"/>
        </w:rPr>
        <w:t>améliorer le</w:t>
      </w:r>
      <w:r w:rsidR="00DE7660">
        <w:rPr>
          <w:bCs/>
          <w:color w:val="000000" w:themeColor="text1"/>
        </w:rPr>
        <w:t xml:space="preserve"> « standing »</w:t>
      </w:r>
      <w:r w:rsidR="00BC751E">
        <w:rPr>
          <w:bCs/>
          <w:color w:val="000000" w:themeColor="text1"/>
        </w:rPr>
        <w:t xml:space="preserve"> de l’Ile</w:t>
      </w:r>
      <w:r w:rsidR="00DE7660">
        <w:rPr>
          <w:bCs/>
          <w:color w:val="000000" w:themeColor="text1"/>
        </w:rPr>
        <w:t>.</w:t>
      </w:r>
    </w:p>
    <w:p w:rsidR="00C21075" w:rsidRDefault="00C21075" w:rsidP="009E2B92">
      <w:pPr>
        <w:ind w:firstLine="709"/>
        <w:jc w:val="both"/>
        <w:rPr>
          <w:bCs/>
          <w:color w:val="000000" w:themeColor="text1"/>
        </w:rPr>
      </w:pPr>
    </w:p>
    <w:p w:rsidR="00C7229D" w:rsidRDefault="00C7229D" w:rsidP="009E2B92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Rappelons que cette localisation de l’héliport en plein milieu de Port-Joinville n’a aucun</w:t>
      </w:r>
      <w:r w:rsidR="006F7B69">
        <w:rPr>
          <w:bCs/>
          <w:color w:val="000000" w:themeColor="text1"/>
        </w:rPr>
        <w:t xml:space="preserve">e raison </w:t>
      </w:r>
      <w:r w:rsidR="007B5B2F">
        <w:rPr>
          <w:bCs/>
          <w:color w:val="000000" w:themeColor="text1"/>
        </w:rPr>
        <w:t>valable</w:t>
      </w:r>
      <w:r>
        <w:rPr>
          <w:bCs/>
          <w:color w:val="000000" w:themeColor="text1"/>
        </w:rPr>
        <w:t> :</w:t>
      </w:r>
    </w:p>
    <w:p w:rsidR="00C7229D" w:rsidRDefault="00C7229D" w:rsidP="009E2B92">
      <w:pPr>
        <w:ind w:left="708" w:firstLine="708"/>
        <w:jc w:val="both"/>
        <w:rPr>
          <w:bCs/>
          <w:color w:val="000000" w:themeColor="text1"/>
        </w:rPr>
      </w:pPr>
    </w:p>
    <w:p w:rsidR="00C7229D" w:rsidRPr="00C7229D" w:rsidRDefault="00C7229D" w:rsidP="009E2B92">
      <w:pPr>
        <w:pStyle w:val="Paragraphedeliste"/>
        <w:numPr>
          <w:ilvl w:val="0"/>
          <w:numId w:val="1"/>
        </w:numPr>
        <w:tabs>
          <w:tab w:val="clear" w:pos="1770"/>
          <w:tab w:val="num" w:pos="993"/>
        </w:tabs>
        <w:ind w:left="993" w:hanging="567"/>
        <w:jc w:val="both"/>
      </w:pPr>
      <w:r>
        <w:rPr>
          <w:bCs/>
          <w:color w:val="000000" w:themeColor="text1"/>
        </w:rPr>
        <w:t xml:space="preserve">Il existe un aérodrome susceptible d’accueillir cette ligne avec </w:t>
      </w:r>
      <w:r w:rsidR="008F538E">
        <w:rPr>
          <w:bCs/>
          <w:color w:val="000000" w:themeColor="text1"/>
        </w:rPr>
        <w:t>toutes les</w:t>
      </w:r>
      <w:r>
        <w:rPr>
          <w:bCs/>
          <w:color w:val="000000" w:themeColor="text1"/>
        </w:rPr>
        <w:t xml:space="preserve"> installations adaptées</w:t>
      </w:r>
      <w:r w:rsidR="00BC751E">
        <w:rPr>
          <w:bCs/>
          <w:color w:val="000000" w:themeColor="text1"/>
        </w:rPr>
        <w:t xml:space="preserve"> à la P</w:t>
      </w:r>
      <w:r>
        <w:rPr>
          <w:bCs/>
          <w:color w:val="000000" w:themeColor="text1"/>
        </w:rPr>
        <w:t>ointe du But</w:t>
      </w:r>
      <w:r w:rsidR="00BC751E">
        <w:rPr>
          <w:bCs/>
          <w:color w:val="000000" w:themeColor="text1"/>
        </w:rPr>
        <w:t>.</w:t>
      </w:r>
      <w:r w:rsidR="008F538E">
        <w:rPr>
          <w:bCs/>
          <w:color w:val="000000" w:themeColor="text1"/>
        </w:rPr>
        <w:t xml:space="preserve"> OVH est dispensé de taxes d’atterrissage, ce qui </w:t>
      </w:r>
      <w:r w:rsidR="00F13E94">
        <w:rPr>
          <w:bCs/>
          <w:color w:val="000000" w:themeColor="text1"/>
        </w:rPr>
        <w:t>met en cause l’équilibre</w:t>
      </w:r>
      <w:r w:rsidR="008F538E">
        <w:rPr>
          <w:bCs/>
          <w:color w:val="000000" w:themeColor="text1"/>
        </w:rPr>
        <w:t xml:space="preserve"> </w:t>
      </w:r>
      <w:r w:rsidR="00C21075">
        <w:rPr>
          <w:bCs/>
          <w:color w:val="000000" w:themeColor="text1"/>
        </w:rPr>
        <w:t xml:space="preserve">du budget de l’aérodrome </w:t>
      </w:r>
      <w:r w:rsidR="00F13E94">
        <w:rPr>
          <w:bCs/>
          <w:color w:val="000000" w:themeColor="text1"/>
        </w:rPr>
        <w:t>qui salarie</w:t>
      </w:r>
      <w:r w:rsidR="00C21075">
        <w:rPr>
          <w:bCs/>
          <w:color w:val="000000" w:themeColor="text1"/>
        </w:rPr>
        <w:t xml:space="preserve"> trois contrôleurs aériens</w:t>
      </w:r>
      <w:r w:rsidR="00E51A07">
        <w:rPr>
          <w:bCs/>
          <w:color w:val="000000" w:themeColor="text1"/>
        </w:rPr>
        <w:t xml:space="preserve"> aux frais de la collectivité</w:t>
      </w:r>
      <w:r w:rsidR="00C21075">
        <w:rPr>
          <w:bCs/>
          <w:color w:val="000000" w:themeColor="text1"/>
        </w:rPr>
        <w:t>.</w:t>
      </w:r>
    </w:p>
    <w:p w:rsidR="00286948" w:rsidRPr="00C7229D" w:rsidRDefault="00C7229D" w:rsidP="009E2B92">
      <w:pPr>
        <w:pStyle w:val="Paragraphedeliste"/>
        <w:numPr>
          <w:ilvl w:val="0"/>
          <w:numId w:val="1"/>
        </w:numPr>
        <w:tabs>
          <w:tab w:val="clear" w:pos="1770"/>
          <w:tab w:val="num" w:pos="993"/>
        </w:tabs>
        <w:ind w:left="993" w:hanging="567"/>
        <w:jc w:val="both"/>
      </w:pPr>
      <w:r>
        <w:rPr>
          <w:bCs/>
          <w:color w:val="000000" w:themeColor="text1"/>
        </w:rPr>
        <w:t xml:space="preserve">L’héliport de Port Joinville ne respecte absolument pas les distances de sécurité, ni les règles en matière de </w:t>
      </w:r>
      <w:r w:rsidR="00F13E94">
        <w:rPr>
          <w:bCs/>
          <w:color w:val="000000" w:themeColor="text1"/>
        </w:rPr>
        <w:t xml:space="preserve">protection contre la </w:t>
      </w:r>
      <w:r>
        <w:rPr>
          <w:bCs/>
          <w:color w:val="000000" w:themeColor="text1"/>
        </w:rPr>
        <w:t>pollution,</w:t>
      </w:r>
    </w:p>
    <w:p w:rsidR="00C7229D" w:rsidRPr="00C7229D" w:rsidRDefault="00C7229D" w:rsidP="009E2B92">
      <w:pPr>
        <w:pStyle w:val="Paragraphedeliste"/>
        <w:numPr>
          <w:ilvl w:val="0"/>
          <w:numId w:val="1"/>
        </w:numPr>
        <w:tabs>
          <w:tab w:val="clear" w:pos="1770"/>
          <w:tab w:val="num" w:pos="993"/>
        </w:tabs>
        <w:ind w:left="993" w:hanging="567"/>
        <w:jc w:val="both"/>
      </w:pPr>
      <w:r>
        <w:rPr>
          <w:bCs/>
          <w:color w:val="000000" w:themeColor="text1"/>
        </w:rPr>
        <w:t>La « proximité » n’est pratique que pour quelques habitants de Port Joinville ou pour quelques personnes y travaillant. Mais même les services postaux qui sont à 100 m utilisent une camionnette pour venir prendre le courrier.</w:t>
      </w:r>
      <w:r w:rsidR="00A54E3D">
        <w:rPr>
          <w:bCs/>
          <w:color w:val="000000" w:themeColor="text1"/>
        </w:rPr>
        <w:t xml:space="preserve"> Et pour tous les habitants de l’ouest de l’île, l’aérodrome serait plus commode.</w:t>
      </w:r>
    </w:p>
    <w:p w:rsidR="00C7229D" w:rsidRPr="008F538E" w:rsidRDefault="00F13E94" w:rsidP="009E2B92">
      <w:pPr>
        <w:pStyle w:val="Paragraphedeliste"/>
        <w:numPr>
          <w:ilvl w:val="0"/>
          <w:numId w:val="1"/>
        </w:numPr>
        <w:tabs>
          <w:tab w:val="clear" w:pos="1770"/>
          <w:tab w:val="num" w:pos="993"/>
        </w:tabs>
        <w:ind w:left="993" w:hanging="567"/>
        <w:jc w:val="both"/>
      </w:pPr>
      <w:r>
        <w:rPr>
          <w:bCs/>
          <w:color w:val="000000" w:themeColor="text1"/>
        </w:rPr>
        <w:t>Ce n’est pas non plus pour</w:t>
      </w:r>
      <w:r w:rsidR="00C7229D">
        <w:rPr>
          <w:bCs/>
          <w:color w:val="000000" w:themeColor="text1"/>
        </w:rPr>
        <w:t xml:space="preserve"> maintenir au centre de Port Joinville les transports sanitaires et d’urgence</w:t>
      </w:r>
      <w:r>
        <w:rPr>
          <w:bCs/>
          <w:color w:val="000000" w:themeColor="text1"/>
        </w:rPr>
        <w:t>,</w:t>
      </w:r>
      <w:r w:rsidR="00C7229D">
        <w:rPr>
          <w:bCs/>
          <w:color w:val="000000" w:themeColor="text1"/>
        </w:rPr>
        <w:t xml:space="preserve"> </w:t>
      </w:r>
      <w:r w:rsidR="008F538E">
        <w:rPr>
          <w:bCs/>
          <w:color w:val="000000" w:themeColor="text1"/>
        </w:rPr>
        <w:t>car l</w:t>
      </w:r>
      <w:r w:rsidR="00C7229D">
        <w:rPr>
          <w:bCs/>
          <w:color w:val="000000" w:themeColor="text1"/>
        </w:rPr>
        <w:t>es hélicoptères d’OVH ne peuvent pas transporter des brancards</w:t>
      </w:r>
      <w:r w:rsidR="00A54E3D">
        <w:rPr>
          <w:bCs/>
          <w:color w:val="000000" w:themeColor="text1"/>
        </w:rPr>
        <w:t>. Ce type d’évacuation est donc réalisé par un hélicoptère du Samu ou par la SNSM</w:t>
      </w:r>
      <w:r>
        <w:rPr>
          <w:bCs/>
          <w:color w:val="000000" w:themeColor="text1"/>
        </w:rPr>
        <w:t>, en bateau</w:t>
      </w:r>
      <w:r w:rsidR="00A54E3D">
        <w:rPr>
          <w:bCs/>
          <w:color w:val="000000" w:themeColor="text1"/>
        </w:rPr>
        <w:t>.</w:t>
      </w:r>
      <w:r w:rsidR="007B5B2F">
        <w:rPr>
          <w:bCs/>
          <w:color w:val="000000" w:themeColor="text1"/>
        </w:rPr>
        <w:t xml:space="preserve"> Et </w:t>
      </w:r>
      <w:r w:rsidR="00BC751E">
        <w:rPr>
          <w:bCs/>
          <w:color w:val="000000" w:themeColor="text1"/>
        </w:rPr>
        <w:t xml:space="preserve">quand </w:t>
      </w:r>
      <w:r w:rsidR="007B5B2F">
        <w:rPr>
          <w:bCs/>
          <w:color w:val="000000" w:themeColor="text1"/>
        </w:rPr>
        <w:t>il s’agit d’un bras cassé, l’</w:t>
      </w:r>
      <w:r w:rsidR="00BC751E">
        <w:rPr>
          <w:bCs/>
          <w:color w:val="000000" w:themeColor="text1"/>
        </w:rPr>
        <w:t>aérodrome est</w:t>
      </w:r>
      <w:r w:rsidR="007B5B2F">
        <w:rPr>
          <w:bCs/>
          <w:color w:val="000000" w:themeColor="text1"/>
        </w:rPr>
        <w:t xml:space="preserve"> tout aussi pratique</w:t>
      </w:r>
      <w:r w:rsidR="00BC751E">
        <w:rPr>
          <w:bCs/>
          <w:color w:val="000000" w:themeColor="text1"/>
        </w:rPr>
        <w:t xml:space="preserve"> que l’héliport</w:t>
      </w:r>
      <w:r w:rsidR="007B5B2F">
        <w:rPr>
          <w:bCs/>
          <w:color w:val="000000" w:themeColor="text1"/>
        </w:rPr>
        <w:t>.</w:t>
      </w:r>
    </w:p>
    <w:p w:rsidR="008F538E" w:rsidRDefault="008F538E" w:rsidP="009E2B92">
      <w:pPr>
        <w:jc w:val="both"/>
      </w:pPr>
    </w:p>
    <w:p w:rsidR="00A54E3D" w:rsidRDefault="008F538E" w:rsidP="009E2B92">
      <w:pPr>
        <w:ind w:firstLine="426"/>
        <w:jc w:val="both"/>
      </w:pPr>
      <w:r>
        <w:t>Et pourtant les h</w:t>
      </w:r>
      <w:r w:rsidR="001204AA">
        <w:t>élicoptère</w:t>
      </w:r>
      <w:r>
        <w:t>s</w:t>
      </w:r>
      <w:r w:rsidR="001204AA">
        <w:t xml:space="preserve"> </w:t>
      </w:r>
      <w:r>
        <w:t>continuent à opérer</w:t>
      </w:r>
      <w:r w:rsidR="001204AA">
        <w:t xml:space="preserve"> </w:t>
      </w:r>
      <w:r w:rsidR="00344738">
        <w:t>entre six</w:t>
      </w:r>
      <w:r>
        <w:t xml:space="preserve"> et vingt mouvements par jour, </w:t>
      </w:r>
      <w:r w:rsidR="001204AA">
        <w:t>de 7</w:t>
      </w:r>
      <w:r w:rsidR="00EC1255">
        <w:t>h à 22h</w:t>
      </w:r>
      <w:r w:rsidR="0035212E">
        <w:t>,</w:t>
      </w:r>
      <w:r w:rsidR="001204AA">
        <w:t xml:space="preserve"> à moins de 15</w:t>
      </w:r>
      <w:r w:rsidR="00EC1255">
        <w:t>0 m des habitations</w:t>
      </w:r>
      <w:r>
        <w:t xml:space="preserve">, à quelques mètres des voitures et de leurs occupants. </w:t>
      </w:r>
      <w:r w:rsidR="00344738">
        <w:t xml:space="preserve">Et la santé économique d’OVH semble </w:t>
      </w:r>
      <w:r w:rsidR="00755036">
        <w:t xml:space="preserve">plutôt </w:t>
      </w:r>
      <w:r w:rsidR="007B5B2F">
        <w:t>bonne (bénéficiaire en 2013 et 2014)</w:t>
      </w:r>
      <w:r w:rsidR="00344738">
        <w:t>.</w:t>
      </w:r>
    </w:p>
    <w:p w:rsidR="00EC1255" w:rsidRDefault="00C21075" w:rsidP="009E2B92">
      <w:pPr>
        <w:ind w:firstLine="426"/>
        <w:jc w:val="both"/>
      </w:pPr>
      <w:r>
        <w:t>Depuis quelques semaines,</w:t>
      </w:r>
      <w:r w:rsidR="008F538E">
        <w:t xml:space="preserve"> la Mairie</w:t>
      </w:r>
      <w:r w:rsidR="00344738">
        <w:t xml:space="preserve"> de l’Ile d’Yeu</w:t>
      </w:r>
      <w:r w:rsidR="008F538E">
        <w:t xml:space="preserve"> a </w:t>
      </w:r>
      <w:r w:rsidR="00DE7660">
        <w:t>même</w:t>
      </w:r>
      <w:r w:rsidR="008F538E">
        <w:t xml:space="preserve"> mis en place des panneaux interdisant la promenade sur le bris</w:t>
      </w:r>
      <w:r w:rsidR="009E2B92">
        <w:t>e-</w:t>
      </w:r>
      <w:r w:rsidR="008F538E">
        <w:t xml:space="preserve">lames qui constitue depuis des décennies un lieu de promenade habituel pour les </w:t>
      </w:r>
      <w:proofErr w:type="spellStart"/>
      <w:r w:rsidR="008F538E">
        <w:t>islais</w:t>
      </w:r>
      <w:proofErr w:type="spellEnd"/>
      <w:r>
        <w:t xml:space="preserve">. </w:t>
      </w:r>
      <w:r w:rsidR="00A54E3D">
        <w:t>En toute logique</w:t>
      </w:r>
      <w:r w:rsidR="00344738">
        <w:t>,</w:t>
      </w:r>
      <w:r>
        <w:t xml:space="preserve"> il faudrait aussi interdire l’</w:t>
      </w:r>
      <w:r w:rsidR="00344738">
        <w:t>utilisation du parking de P</w:t>
      </w:r>
      <w:r>
        <w:t>ort Joinville.</w:t>
      </w:r>
      <w:r w:rsidR="00344738">
        <w:t xml:space="preserve"> Et </w:t>
      </w:r>
      <w:proofErr w:type="gramStart"/>
      <w:r w:rsidR="00344738">
        <w:t>pourquoi pas</w:t>
      </w:r>
      <w:proofErr w:type="gramEnd"/>
      <w:r w:rsidR="00344738">
        <w:t>, transférer l’aérodrome au milieu de Port Joinville….</w:t>
      </w:r>
    </w:p>
    <w:p w:rsidR="00A54E3D" w:rsidRDefault="00A54E3D" w:rsidP="009E2B92">
      <w:pPr>
        <w:ind w:firstLine="426"/>
        <w:jc w:val="both"/>
      </w:pPr>
    </w:p>
    <w:p w:rsidR="00C21075" w:rsidRDefault="00C21075" w:rsidP="009E2B92">
      <w:pPr>
        <w:ind w:firstLine="426"/>
        <w:jc w:val="both"/>
      </w:pPr>
      <w:r>
        <w:t xml:space="preserve">Il est par ailleurs cocasse que la Mairie de l’Ile d’Yeu prône une attitude écologique exemplaire (voitures électriques, éoliennes, respect de la faune et de la flore) alors même qu’elle impose </w:t>
      </w:r>
      <w:r w:rsidR="00C208A9">
        <w:t xml:space="preserve">à </w:t>
      </w:r>
      <w:r w:rsidR="009E2B92">
        <w:t>des</w:t>
      </w:r>
      <w:r w:rsidR="00C208A9">
        <w:t xml:space="preserve"> centaines</w:t>
      </w:r>
      <w:r w:rsidR="009E2B92">
        <w:t xml:space="preserve"> </w:t>
      </w:r>
      <w:r w:rsidR="00C208A9">
        <w:t>de</w:t>
      </w:r>
      <w:r>
        <w:t xml:space="preserve"> riverains</w:t>
      </w:r>
      <w:r w:rsidR="009E2B92">
        <w:t xml:space="preserve"> et usagers du port, voire des milliers pendant l’été, </w:t>
      </w:r>
      <w:r w:rsidR="00212784">
        <w:t>cette nuisance qui laisse</w:t>
      </w:r>
      <w:bookmarkStart w:id="0" w:name="_GoBack"/>
      <w:bookmarkEnd w:id="0"/>
      <w:r>
        <w:t xml:space="preserve"> la plupart des visiteurs de l’Île sans voix.</w:t>
      </w:r>
    </w:p>
    <w:p w:rsidR="00A54E3D" w:rsidRDefault="00A54E3D" w:rsidP="009E2B92">
      <w:pPr>
        <w:ind w:firstLine="426"/>
        <w:jc w:val="both"/>
      </w:pPr>
      <w:r>
        <w:t>Afin de quantifier cette pollution sonore, nous avons effectué des enregistrements durant</w:t>
      </w:r>
      <w:r w:rsidR="001C62A0">
        <w:t xml:space="preserve"> deux jours</w:t>
      </w:r>
      <w:r>
        <w:t xml:space="preserve"> l’été dernier</w:t>
      </w:r>
      <w:r w:rsidR="001C62A0">
        <w:t xml:space="preserve"> (IHM 8852SI Data </w:t>
      </w:r>
      <w:proofErr w:type="spellStart"/>
      <w:r w:rsidR="001C62A0">
        <w:t>logger</w:t>
      </w:r>
      <w:proofErr w:type="spellEnd"/>
      <w:r w:rsidR="001C62A0">
        <w:t xml:space="preserve"> </w:t>
      </w:r>
      <w:proofErr w:type="spellStart"/>
      <w:r w:rsidR="001C62A0">
        <w:t>sound</w:t>
      </w:r>
      <w:proofErr w:type="spellEnd"/>
      <w:r w:rsidR="001C62A0">
        <w:t xml:space="preserve"> </w:t>
      </w:r>
      <w:proofErr w:type="spellStart"/>
      <w:r w:rsidR="001C62A0">
        <w:t>level</w:t>
      </w:r>
      <w:proofErr w:type="spellEnd"/>
      <w:r w:rsidR="001C62A0">
        <w:t xml:space="preserve"> </w:t>
      </w:r>
      <w:proofErr w:type="spellStart"/>
      <w:r w:rsidR="001C62A0">
        <w:t>meter</w:t>
      </w:r>
      <w:proofErr w:type="spellEnd"/>
      <w:r w:rsidR="001C62A0">
        <w:t>)</w:t>
      </w:r>
      <w:r>
        <w:t>.</w:t>
      </w:r>
      <w:r w:rsidR="001C62A0">
        <w:t xml:space="preserve"> </w:t>
      </w:r>
      <w:r w:rsidR="00301637">
        <w:t xml:space="preserve">Une situation normale correspondrait à un niveau inférieur à 50 </w:t>
      </w:r>
      <w:proofErr w:type="spellStart"/>
      <w:r w:rsidR="00301637">
        <w:t>db</w:t>
      </w:r>
      <w:proofErr w:type="spellEnd"/>
      <w:r w:rsidR="00301637">
        <w:t xml:space="preserve"> avec quelques pointes en journée à 60/70 </w:t>
      </w:r>
      <w:proofErr w:type="spellStart"/>
      <w:r w:rsidR="00301637">
        <w:t>db</w:t>
      </w:r>
      <w:proofErr w:type="spellEnd"/>
      <w:r w:rsidR="00301637">
        <w:t xml:space="preserve">. </w:t>
      </w:r>
      <w:r w:rsidR="001C62A0">
        <w:t xml:space="preserve">Il ressort de ces mesures qu’entre les hélicoptères et les mouvements des fêtards nocturnes entre le port et la discothèque des </w:t>
      </w:r>
      <w:proofErr w:type="spellStart"/>
      <w:r w:rsidR="001C62A0">
        <w:t>Balleresses</w:t>
      </w:r>
      <w:proofErr w:type="spellEnd"/>
      <w:r w:rsidR="00C208A9">
        <w:t xml:space="preserve">, le quartier à proximité de l’héliport </w:t>
      </w:r>
      <w:r w:rsidR="00344738">
        <w:t xml:space="preserve">actuel </w:t>
      </w:r>
      <w:r w:rsidR="00C208A9">
        <w:t xml:space="preserve">n’est </w:t>
      </w:r>
      <w:r w:rsidR="00301637">
        <w:t>dans cette situation que dans la journée de dimanche</w:t>
      </w:r>
      <w:r w:rsidR="00C208A9">
        <w:t>.</w:t>
      </w:r>
      <w:r w:rsidR="006F7B69">
        <w:t xml:space="preserve"> </w:t>
      </w:r>
    </w:p>
    <w:p w:rsidR="00A54E3D" w:rsidRDefault="00A54E3D" w:rsidP="009E2B92">
      <w:pPr>
        <w:ind w:firstLine="426"/>
        <w:jc w:val="both"/>
      </w:pPr>
    </w:p>
    <w:p w:rsidR="00C208A9" w:rsidRDefault="00C208A9" w:rsidP="009E2B92">
      <w:pPr>
        <w:ind w:firstLine="426"/>
        <w:jc w:val="both"/>
      </w:pPr>
      <w:r>
        <w:t>Monsieur le Préfet, n</w:t>
      </w:r>
      <w:r w:rsidR="00A54E3D">
        <w:t xml:space="preserve">ous vous demandons donc de </w:t>
      </w:r>
      <w:r w:rsidR="00DE7660">
        <w:t xml:space="preserve">bien vouloir </w:t>
      </w:r>
      <w:r w:rsidR="00A54E3D">
        <w:t xml:space="preserve">réexaminer cette </w:t>
      </w:r>
      <w:r w:rsidR="00DE7660">
        <w:t>question</w:t>
      </w:r>
      <w:r w:rsidR="00A54E3D">
        <w:t xml:space="preserve"> sans a priori </w:t>
      </w:r>
      <w:r>
        <w:t>mais</w:t>
      </w:r>
      <w:r w:rsidR="00DE7660">
        <w:t>,</w:t>
      </w:r>
      <w:r w:rsidR="00A54E3D">
        <w:t xml:space="preserve"> </w:t>
      </w:r>
      <w:r>
        <w:t>d’abord</w:t>
      </w:r>
      <w:r w:rsidR="00DE7660">
        <w:t>,</w:t>
      </w:r>
      <w:r>
        <w:t xml:space="preserve"> </w:t>
      </w:r>
      <w:r w:rsidR="00A54E3D">
        <w:t xml:space="preserve">en respect des règles de sécurité </w:t>
      </w:r>
      <w:r>
        <w:t xml:space="preserve">car en cas d’accident les responsabilités de l’autorité de tutelle et de la Mairie de l’Ile d’Yeu seraient lourdes.  </w:t>
      </w:r>
    </w:p>
    <w:p w:rsidR="00755036" w:rsidRDefault="00C208A9" w:rsidP="009E2B92">
      <w:pPr>
        <w:ind w:firstLine="426"/>
        <w:jc w:val="both"/>
      </w:pPr>
      <w:r>
        <w:t xml:space="preserve">Le respect des normes de pollution est aussi une nécessité car elle contribue à faire de </w:t>
      </w:r>
      <w:r w:rsidR="00344738">
        <w:t xml:space="preserve">cette zone </w:t>
      </w:r>
      <w:r w:rsidR="00344738" w:rsidRPr="006F7B69">
        <w:t>n</w:t>
      </w:r>
      <w:r w:rsidRPr="006F7B69">
        <w:t>ord-ouest du port une sorte de friche à l’abandon qui reste en l’état depuis dix ans</w:t>
      </w:r>
      <w:r w:rsidR="00344738" w:rsidRPr="006F7B69">
        <w:t>.</w:t>
      </w:r>
      <w:r w:rsidR="007B5B2F" w:rsidRPr="006F7B69">
        <w:t xml:space="preserve"> </w:t>
      </w:r>
      <w:r w:rsidR="006F7B69">
        <w:t>Rappelons qu’au-delà de la pollution sonore, lors de chaque mouvement d’hélicoptère, l’air se charge en oxyde d'azote, en monoxyde de carbone, en hydrocarbures imbrûlés</w:t>
      </w:r>
      <w:r w:rsidR="006F7B69" w:rsidRPr="006F7B69">
        <w:t xml:space="preserve"> et comp</w:t>
      </w:r>
      <w:r w:rsidR="006F7B69">
        <w:t xml:space="preserve">osés organiques volatiles </w:t>
      </w:r>
      <w:r w:rsidR="006F7B69" w:rsidRPr="006F7B69">
        <w:t>dont</w:t>
      </w:r>
      <w:r w:rsidR="006F7B69">
        <w:t xml:space="preserve"> le benzène,</w:t>
      </w:r>
      <w:r w:rsidR="00301637">
        <w:t xml:space="preserve"> en</w:t>
      </w:r>
      <w:r w:rsidR="006F7B69">
        <w:t xml:space="preserve"> s</w:t>
      </w:r>
      <w:r w:rsidR="00301637">
        <w:t xml:space="preserve">uies et </w:t>
      </w:r>
      <w:r w:rsidR="006F7B69">
        <w:t>particules fines</w:t>
      </w:r>
      <w:r w:rsidR="00301637">
        <w:t>, en</w:t>
      </w:r>
      <w:r w:rsidR="006F7B69">
        <w:t xml:space="preserve"> dioxyde de soufre et enfin </w:t>
      </w:r>
      <w:r w:rsidR="00301637">
        <w:t xml:space="preserve">en </w:t>
      </w:r>
      <w:r w:rsidR="006F7B69">
        <w:t>ozone</w:t>
      </w:r>
      <w:r w:rsidR="006F7B69" w:rsidRPr="006F7B69">
        <w:t>, non émis directement, mais résultant de réact</w:t>
      </w:r>
      <w:r w:rsidR="006F7B69">
        <w:t>ions photochimiques</w:t>
      </w:r>
      <w:r w:rsidR="006F7B69" w:rsidRPr="006F7B69">
        <w:t>.</w:t>
      </w:r>
    </w:p>
    <w:p w:rsidR="00755036" w:rsidRDefault="00755036" w:rsidP="009E2B92">
      <w:pPr>
        <w:ind w:firstLine="426"/>
        <w:jc w:val="both"/>
      </w:pPr>
    </w:p>
    <w:p w:rsidR="00E51A07" w:rsidRDefault="00301637" w:rsidP="00301637">
      <w:pPr>
        <w:ind w:firstLine="426"/>
        <w:jc w:val="both"/>
      </w:pPr>
      <w:r>
        <w:t>S</w:t>
      </w:r>
      <w:r w:rsidR="00DE7660">
        <w:t xml:space="preserve">’il </w:t>
      </w:r>
      <w:r>
        <w:t xml:space="preserve">est </w:t>
      </w:r>
      <w:r w:rsidR="00E51A07">
        <w:t xml:space="preserve">véritablement </w:t>
      </w:r>
      <w:r>
        <w:t xml:space="preserve">démontré que l’héliport a un intérêt, </w:t>
      </w:r>
      <w:r w:rsidR="00E51A07">
        <w:t>pourquoi ne pas envisager</w:t>
      </w:r>
      <w:r>
        <w:t xml:space="preserve"> </w:t>
      </w:r>
      <w:r w:rsidR="00755036">
        <w:t>sept mois par an</w:t>
      </w:r>
      <w:r>
        <w:t>,</w:t>
      </w:r>
      <w:r w:rsidR="009E2B92" w:rsidRPr="009E2B92">
        <w:t xml:space="preserve"> </w:t>
      </w:r>
      <w:r w:rsidR="009E2B92">
        <w:t>lorsque l’île est peu peuplée</w:t>
      </w:r>
      <w:r>
        <w:t>, de neutraliser en partie le parking et</w:t>
      </w:r>
      <w:r w:rsidR="009E2B92">
        <w:t>, du lundi au vendredi,</w:t>
      </w:r>
      <w:r w:rsidR="00755036">
        <w:t xml:space="preserve"> </w:t>
      </w:r>
      <w:r>
        <w:t xml:space="preserve">de tolérer </w:t>
      </w:r>
      <w:r w:rsidR="00755036">
        <w:t xml:space="preserve">quelques mouvements quotidiens entre 9 h et 18 h. Mais pendant les vacances scolaires et les week-ends, il est totalement </w:t>
      </w:r>
      <w:r w:rsidR="009E2B92">
        <w:t>inadmissible</w:t>
      </w:r>
      <w:r w:rsidR="00755036">
        <w:t xml:space="preserve"> que les hélicoptères se posent et décollent en plein milieu du port.</w:t>
      </w:r>
      <w:r>
        <w:t xml:space="preserve"> </w:t>
      </w:r>
    </w:p>
    <w:p w:rsidR="00A54E3D" w:rsidRDefault="00E51A07" w:rsidP="00301637">
      <w:pPr>
        <w:ind w:firstLine="426"/>
        <w:jc w:val="both"/>
      </w:pPr>
      <w:r>
        <w:t>Ne faut-il pas</w:t>
      </w:r>
      <w:r w:rsidR="00755036">
        <w:t xml:space="preserve"> aussi</w:t>
      </w:r>
      <w:r w:rsidR="007B5B2F">
        <w:t xml:space="preserve"> s’interroger sur </w:t>
      </w:r>
      <w:r w:rsidR="00755036">
        <w:t>le gâchis que représente ce</w:t>
      </w:r>
      <w:r w:rsidR="00301637">
        <w:t>t</w:t>
      </w:r>
      <w:r w:rsidR="00755036">
        <w:t xml:space="preserve"> </w:t>
      </w:r>
      <w:r w:rsidR="00301637">
        <w:t xml:space="preserve">exceptionnel </w:t>
      </w:r>
      <w:r w:rsidR="00755036">
        <w:t xml:space="preserve">capital foncier et immobilier laissé à l’abandon au regard des quelques retombées économiques hypothétiques que représente l’utilisation de l’héliport </w:t>
      </w:r>
      <w:r w:rsidR="006F7B69">
        <w:t xml:space="preserve">par OVH </w:t>
      </w:r>
      <w:r w:rsidR="00755036">
        <w:t>comme « vitrine » pour les touristes.</w:t>
      </w:r>
    </w:p>
    <w:p w:rsidR="00755036" w:rsidRDefault="00755036" w:rsidP="009E2B92">
      <w:pPr>
        <w:ind w:firstLine="426"/>
        <w:jc w:val="both"/>
      </w:pPr>
    </w:p>
    <w:p w:rsidR="00E60D3B" w:rsidRDefault="00C208A9" w:rsidP="009E2B92">
      <w:pPr>
        <w:ind w:firstLine="426"/>
        <w:jc w:val="both"/>
      </w:pPr>
      <w:r>
        <w:t xml:space="preserve">Notre association est décidée à prendre en main ces questions car nous ne pouvons pas </w:t>
      </w:r>
      <w:r w:rsidR="009E2B92">
        <w:t xml:space="preserve">laisser perdurer </w:t>
      </w:r>
      <w:r>
        <w:t>éternellement</w:t>
      </w:r>
      <w:r w:rsidR="009E2B92">
        <w:t xml:space="preserve"> cette situation</w:t>
      </w:r>
      <w:r w:rsidR="00301637">
        <w:t>, ni</w:t>
      </w:r>
      <w:r>
        <w:t xml:space="preserve"> laisser ce quartier à l’abandon.</w:t>
      </w:r>
      <w:r w:rsidR="00DE7660">
        <w:t xml:space="preserve"> Et d</w:t>
      </w:r>
      <w:r w:rsidR="0035212E">
        <w:t xml:space="preserve">ans l’attente de votre réponse, nous vous prions d’agréer, </w:t>
      </w:r>
      <w:r w:rsidR="00344738">
        <w:t>Monsieur le Préfet</w:t>
      </w:r>
      <w:r w:rsidR="001C0160">
        <w:t>, à l’expression de notre respectueuse considération.</w:t>
      </w:r>
    </w:p>
    <w:p w:rsidR="00530E1B" w:rsidRDefault="00530E1B" w:rsidP="00EC1255"/>
    <w:p w:rsidR="00530E1B" w:rsidRDefault="00DE7660" w:rsidP="00EC1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7660" w:rsidRDefault="00DE7660" w:rsidP="00EC1255"/>
    <w:p w:rsidR="00530E1B" w:rsidRDefault="00DE7660" w:rsidP="00EC1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Joly</w:t>
      </w:r>
    </w:p>
    <w:p w:rsidR="00301637" w:rsidRDefault="00301637" w:rsidP="00EC1255"/>
    <w:p w:rsidR="00301637" w:rsidRDefault="00301637" w:rsidP="00EC1255"/>
    <w:p w:rsidR="00301637" w:rsidRDefault="00301637" w:rsidP="00EC1255"/>
    <w:p w:rsidR="00530E1B" w:rsidRDefault="00BC751E" w:rsidP="00EC1255">
      <w:r>
        <w:t>Copies à Mairie de l’Ile d’Yeu, Monsieur Yannick Moreau, Gazette de l’Ile d’Yeu</w:t>
      </w:r>
      <w:r w:rsidR="00212784">
        <w:t xml:space="preserve">, Monsieur Bruno </w:t>
      </w:r>
      <w:proofErr w:type="spellStart"/>
      <w:r w:rsidR="00212784">
        <w:t>Retailleau</w:t>
      </w:r>
      <w:proofErr w:type="spellEnd"/>
      <w:r>
        <w:t>.</w:t>
      </w:r>
    </w:p>
    <w:sectPr w:rsidR="00530E1B" w:rsidSect="001778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10536"/>
    <w:multiLevelType w:val="hybridMultilevel"/>
    <w:tmpl w:val="EE52446E"/>
    <w:lvl w:ilvl="0" w:tplc="1E4C96C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255"/>
    <w:rsid w:val="00011FB9"/>
    <w:rsid w:val="000340D3"/>
    <w:rsid w:val="000362B7"/>
    <w:rsid w:val="00042E52"/>
    <w:rsid w:val="00046849"/>
    <w:rsid w:val="00054DE3"/>
    <w:rsid w:val="00055AA7"/>
    <w:rsid w:val="000632FA"/>
    <w:rsid w:val="00066BBE"/>
    <w:rsid w:val="00081118"/>
    <w:rsid w:val="00082A9E"/>
    <w:rsid w:val="00087FD2"/>
    <w:rsid w:val="00092C11"/>
    <w:rsid w:val="000A0FA0"/>
    <w:rsid w:val="000A1FA4"/>
    <w:rsid w:val="000A5C7E"/>
    <w:rsid w:val="000B6139"/>
    <w:rsid w:val="000C42BC"/>
    <w:rsid w:val="000C49D1"/>
    <w:rsid w:val="000C779E"/>
    <w:rsid w:val="000E0F3D"/>
    <w:rsid w:val="000E1026"/>
    <w:rsid w:val="000E5285"/>
    <w:rsid w:val="000E5954"/>
    <w:rsid w:val="000E74CD"/>
    <w:rsid w:val="000F0F31"/>
    <w:rsid w:val="000F70B2"/>
    <w:rsid w:val="000F79C9"/>
    <w:rsid w:val="001005C6"/>
    <w:rsid w:val="001024C9"/>
    <w:rsid w:val="00112218"/>
    <w:rsid w:val="00112CCC"/>
    <w:rsid w:val="001204AA"/>
    <w:rsid w:val="001251D3"/>
    <w:rsid w:val="00125832"/>
    <w:rsid w:val="00140C0C"/>
    <w:rsid w:val="00144BC9"/>
    <w:rsid w:val="00151C97"/>
    <w:rsid w:val="00160DB4"/>
    <w:rsid w:val="00167CC2"/>
    <w:rsid w:val="00171B88"/>
    <w:rsid w:val="00171DB1"/>
    <w:rsid w:val="001778E4"/>
    <w:rsid w:val="00182C5F"/>
    <w:rsid w:val="001847D1"/>
    <w:rsid w:val="00185624"/>
    <w:rsid w:val="0019789E"/>
    <w:rsid w:val="0019796F"/>
    <w:rsid w:val="001A225C"/>
    <w:rsid w:val="001B34F4"/>
    <w:rsid w:val="001C0160"/>
    <w:rsid w:val="001C62A0"/>
    <w:rsid w:val="001D31EE"/>
    <w:rsid w:val="001F234D"/>
    <w:rsid w:val="0020115E"/>
    <w:rsid w:val="00205C1C"/>
    <w:rsid w:val="00212784"/>
    <w:rsid w:val="00222D98"/>
    <w:rsid w:val="002232E5"/>
    <w:rsid w:val="00233C3F"/>
    <w:rsid w:val="00234D56"/>
    <w:rsid w:val="002414D6"/>
    <w:rsid w:val="00265290"/>
    <w:rsid w:val="0027094E"/>
    <w:rsid w:val="0027162D"/>
    <w:rsid w:val="00272935"/>
    <w:rsid w:val="002737E3"/>
    <w:rsid w:val="002756BD"/>
    <w:rsid w:val="002800FB"/>
    <w:rsid w:val="00282BBA"/>
    <w:rsid w:val="00286948"/>
    <w:rsid w:val="00287E5A"/>
    <w:rsid w:val="00290DA6"/>
    <w:rsid w:val="00292653"/>
    <w:rsid w:val="002A064C"/>
    <w:rsid w:val="002A3BCE"/>
    <w:rsid w:val="002A5BEF"/>
    <w:rsid w:val="002A679D"/>
    <w:rsid w:val="002B7EFD"/>
    <w:rsid w:val="002C1AE7"/>
    <w:rsid w:val="002C58C2"/>
    <w:rsid w:val="002D1C67"/>
    <w:rsid w:val="002D4487"/>
    <w:rsid w:val="002E14AF"/>
    <w:rsid w:val="002E4032"/>
    <w:rsid w:val="002E7DEF"/>
    <w:rsid w:val="002F400E"/>
    <w:rsid w:val="00301637"/>
    <w:rsid w:val="00305CB2"/>
    <w:rsid w:val="00307CF5"/>
    <w:rsid w:val="00311FEB"/>
    <w:rsid w:val="0031336D"/>
    <w:rsid w:val="00330B22"/>
    <w:rsid w:val="00337537"/>
    <w:rsid w:val="00344738"/>
    <w:rsid w:val="00344C76"/>
    <w:rsid w:val="00351854"/>
    <w:rsid w:val="0035212E"/>
    <w:rsid w:val="003569F2"/>
    <w:rsid w:val="00360FF5"/>
    <w:rsid w:val="00367069"/>
    <w:rsid w:val="0037398A"/>
    <w:rsid w:val="00374AA1"/>
    <w:rsid w:val="0038572E"/>
    <w:rsid w:val="003A464B"/>
    <w:rsid w:val="003A4AF0"/>
    <w:rsid w:val="003A7E00"/>
    <w:rsid w:val="003B0996"/>
    <w:rsid w:val="003C21B1"/>
    <w:rsid w:val="003D2361"/>
    <w:rsid w:val="003E05DB"/>
    <w:rsid w:val="003E3B27"/>
    <w:rsid w:val="003E5CCC"/>
    <w:rsid w:val="003F06EA"/>
    <w:rsid w:val="0040059E"/>
    <w:rsid w:val="00404081"/>
    <w:rsid w:val="00412BF8"/>
    <w:rsid w:val="00414F63"/>
    <w:rsid w:val="00422519"/>
    <w:rsid w:val="0042330C"/>
    <w:rsid w:val="00433C2A"/>
    <w:rsid w:val="00434A55"/>
    <w:rsid w:val="00440C15"/>
    <w:rsid w:val="00451A5A"/>
    <w:rsid w:val="004569CC"/>
    <w:rsid w:val="00461B92"/>
    <w:rsid w:val="00462814"/>
    <w:rsid w:val="0046487C"/>
    <w:rsid w:val="00491A99"/>
    <w:rsid w:val="004A3222"/>
    <w:rsid w:val="004A754F"/>
    <w:rsid w:val="004B03CE"/>
    <w:rsid w:val="004B091F"/>
    <w:rsid w:val="004B28CE"/>
    <w:rsid w:val="004C188C"/>
    <w:rsid w:val="004C50CC"/>
    <w:rsid w:val="004C556A"/>
    <w:rsid w:val="004C5662"/>
    <w:rsid w:val="004D17EB"/>
    <w:rsid w:val="004D6236"/>
    <w:rsid w:val="004D79C8"/>
    <w:rsid w:val="004E358F"/>
    <w:rsid w:val="004E50CB"/>
    <w:rsid w:val="004E5473"/>
    <w:rsid w:val="004E6EDC"/>
    <w:rsid w:val="00512A62"/>
    <w:rsid w:val="0051682E"/>
    <w:rsid w:val="005205D2"/>
    <w:rsid w:val="005279F0"/>
    <w:rsid w:val="00530E1B"/>
    <w:rsid w:val="0053140E"/>
    <w:rsid w:val="0053354A"/>
    <w:rsid w:val="005379BC"/>
    <w:rsid w:val="00552633"/>
    <w:rsid w:val="005632CA"/>
    <w:rsid w:val="00570BC3"/>
    <w:rsid w:val="00571FB3"/>
    <w:rsid w:val="00577392"/>
    <w:rsid w:val="005A3094"/>
    <w:rsid w:val="005A46B2"/>
    <w:rsid w:val="005A4769"/>
    <w:rsid w:val="005A6D4D"/>
    <w:rsid w:val="005B71BB"/>
    <w:rsid w:val="005C7568"/>
    <w:rsid w:val="005D0A36"/>
    <w:rsid w:val="005D2779"/>
    <w:rsid w:val="005D3394"/>
    <w:rsid w:val="005D7F52"/>
    <w:rsid w:val="005E7F2D"/>
    <w:rsid w:val="005F3EA2"/>
    <w:rsid w:val="005F404A"/>
    <w:rsid w:val="006031D6"/>
    <w:rsid w:val="0061375D"/>
    <w:rsid w:val="00614688"/>
    <w:rsid w:val="00615861"/>
    <w:rsid w:val="00616BA9"/>
    <w:rsid w:val="00622244"/>
    <w:rsid w:val="00633524"/>
    <w:rsid w:val="00633D05"/>
    <w:rsid w:val="00644107"/>
    <w:rsid w:val="00656924"/>
    <w:rsid w:val="00660497"/>
    <w:rsid w:val="00661D5A"/>
    <w:rsid w:val="00667D4B"/>
    <w:rsid w:val="00676AFB"/>
    <w:rsid w:val="00676CF5"/>
    <w:rsid w:val="00676FF3"/>
    <w:rsid w:val="00681EC8"/>
    <w:rsid w:val="00693258"/>
    <w:rsid w:val="0069441D"/>
    <w:rsid w:val="006A09A1"/>
    <w:rsid w:val="006A215D"/>
    <w:rsid w:val="006A4690"/>
    <w:rsid w:val="006B23D4"/>
    <w:rsid w:val="006B41DF"/>
    <w:rsid w:val="006B77D2"/>
    <w:rsid w:val="006C2C55"/>
    <w:rsid w:val="006C4F99"/>
    <w:rsid w:val="006C5CA7"/>
    <w:rsid w:val="006C6A19"/>
    <w:rsid w:val="006D01F5"/>
    <w:rsid w:val="006D4525"/>
    <w:rsid w:val="006E393E"/>
    <w:rsid w:val="006E7415"/>
    <w:rsid w:val="006F06F1"/>
    <w:rsid w:val="006F1166"/>
    <w:rsid w:val="006F67DD"/>
    <w:rsid w:val="006F7B69"/>
    <w:rsid w:val="00717BF6"/>
    <w:rsid w:val="00721BE3"/>
    <w:rsid w:val="00722C59"/>
    <w:rsid w:val="007237A7"/>
    <w:rsid w:val="00723C0E"/>
    <w:rsid w:val="00747F51"/>
    <w:rsid w:val="00750789"/>
    <w:rsid w:val="007526DF"/>
    <w:rsid w:val="00755036"/>
    <w:rsid w:val="007577C0"/>
    <w:rsid w:val="00762CB9"/>
    <w:rsid w:val="0077127B"/>
    <w:rsid w:val="00772E7F"/>
    <w:rsid w:val="0077452B"/>
    <w:rsid w:val="007A1045"/>
    <w:rsid w:val="007B5B2F"/>
    <w:rsid w:val="007C4C6B"/>
    <w:rsid w:val="007C66CB"/>
    <w:rsid w:val="007D76A0"/>
    <w:rsid w:val="007E0273"/>
    <w:rsid w:val="007E0BA4"/>
    <w:rsid w:val="007E12BF"/>
    <w:rsid w:val="007E27D2"/>
    <w:rsid w:val="007F6915"/>
    <w:rsid w:val="00801C41"/>
    <w:rsid w:val="00802F9C"/>
    <w:rsid w:val="008036D4"/>
    <w:rsid w:val="00811414"/>
    <w:rsid w:val="00814D1D"/>
    <w:rsid w:val="00823E14"/>
    <w:rsid w:val="00825437"/>
    <w:rsid w:val="008279B0"/>
    <w:rsid w:val="00831DAF"/>
    <w:rsid w:val="0083657D"/>
    <w:rsid w:val="00840B25"/>
    <w:rsid w:val="00845DB3"/>
    <w:rsid w:val="00851472"/>
    <w:rsid w:val="00851FB9"/>
    <w:rsid w:val="008575CD"/>
    <w:rsid w:val="00860C44"/>
    <w:rsid w:val="008629B2"/>
    <w:rsid w:val="0086460C"/>
    <w:rsid w:val="008659D6"/>
    <w:rsid w:val="00876976"/>
    <w:rsid w:val="00882625"/>
    <w:rsid w:val="008831D8"/>
    <w:rsid w:val="00885858"/>
    <w:rsid w:val="0089055E"/>
    <w:rsid w:val="008A06C4"/>
    <w:rsid w:val="008A5F0C"/>
    <w:rsid w:val="008C012B"/>
    <w:rsid w:val="008C42BA"/>
    <w:rsid w:val="008C4730"/>
    <w:rsid w:val="008C5D0C"/>
    <w:rsid w:val="008D2E3D"/>
    <w:rsid w:val="008D302E"/>
    <w:rsid w:val="008D5243"/>
    <w:rsid w:val="008E047D"/>
    <w:rsid w:val="008E37AA"/>
    <w:rsid w:val="008E6C34"/>
    <w:rsid w:val="008F1629"/>
    <w:rsid w:val="008F538E"/>
    <w:rsid w:val="008F75D9"/>
    <w:rsid w:val="00900E68"/>
    <w:rsid w:val="0090354D"/>
    <w:rsid w:val="009051BC"/>
    <w:rsid w:val="00907C20"/>
    <w:rsid w:val="00911E9D"/>
    <w:rsid w:val="0091589A"/>
    <w:rsid w:val="00936150"/>
    <w:rsid w:val="009368C0"/>
    <w:rsid w:val="0094392A"/>
    <w:rsid w:val="00950E2D"/>
    <w:rsid w:val="0095495F"/>
    <w:rsid w:val="00954DDC"/>
    <w:rsid w:val="0095561C"/>
    <w:rsid w:val="00956336"/>
    <w:rsid w:val="00957EB4"/>
    <w:rsid w:val="009608CC"/>
    <w:rsid w:val="009609DF"/>
    <w:rsid w:val="009654C0"/>
    <w:rsid w:val="009655F2"/>
    <w:rsid w:val="009675D2"/>
    <w:rsid w:val="00981112"/>
    <w:rsid w:val="009A38B8"/>
    <w:rsid w:val="009B0632"/>
    <w:rsid w:val="009B0E3C"/>
    <w:rsid w:val="009B34A6"/>
    <w:rsid w:val="009B357C"/>
    <w:rsid w:val="009B519D"/>
    <w:rsid w:val="009B736E"/>
    <w:rsid w:val="009C53A6"/>
    <w:rsid w:val="009D07CF"/>
    <w:rsid w:val="009D1C90"/>
    <w:rsid w:val="009E2B92"/>
    <w:rsid w:val="009F4B62"/>
    <w:rsid w:val="009F74C5"/>
    <w:rsid w:val="00A018B9"/>
    <w:rsid w:val="00A30138"/>
    <w:rsid w:val="00A30BCE"/>
    <w:rsid w:val="00A3189E"/>
    <w:rsid w:val="00A31C04"/>
    <w:rsid w:val="00A3266D"/>
    <w:rsid w:val="00A33BAB"/>
    <w:rsid w:val="00A33E7F"/>
    <w:rsid w:val="00A36137"/>
    <w:rsid w:val="00A36B01"/>
    <w:rsid w:val="00A43366"/>
    <w:rsid w:val="00A43F51"/>
    <w:rsid w:val="00A446CD"/>
    <w:rsid w:val="00A476EC"/>
    <w:rsid w:val="00A50DC2"/>
    <w:rsid w:val="00A52F57"/>
    <w:rsid w:val="00A54E3D"/>
    <w:rsid w:val="00A669B7"/>
    <w:rsid w:val="00A730EB"/>
    <w:rsid w:val="00A73E19"/>
    <w:rsid w:val="00A80D1C"/>
    <w:rsid w:val="00A8740D"/>
    <w:rsid w:val="00A87768"/>
    <w:rsid w:val="00A92A29"/>
    <w:rsid w:val="00A95EDB"/>
    <w:rsid w:val="00AA7986"/>
    <w:rsid w:val="00AB4363"/>
    <w:rsid w:val="00AC2A33"/>
    <w:rsid w:val="00AC5533"/>
    <w:rsid w:val="00AE02F0"/>
    <w:rsid w:val="00AE0345"/>
    <w:rsid w:val="00AE1067"/>
    <w:rsid w:val="00AF2F5C"/>
    <w:rsid w:val="00AF6813"/>
    <w:rsid w:val="00AF73E0"/>
    <w:rsid w:val="00B01287"/>
    <w:rsid w:val="00B059AD"/>
    <w:rsid w:val="00B1357F"/>
    <w:rsid w:val="00B13DB9"/>
    <w:rsid w:val="00B141F6"/>
    <w:rsid w:val="00B16C46"/>
    <w:rsid w:val="00B16EEE"/>
    <w:rsid w:val="00B307DC"/>
    <w:rsid w:val="00B34838"/>
    <w:rsid w:val="00B37BBA"/>
    <w:rsid w:val="00B4326E"/>
    <w:rsid w:val="00B50A58"/>
    <w:rsid w:val="00B51B26"/>
    <w:rsid w:val="00B524EC"/>
    <w:rsid w:val="00B65E6B"/>
    <w:rsid w:val="00B66DA9"/>
    <w:rsid w:val="00B71355"/>
    <w:rsid w:val="00B76733"/>
    <w:rsid w:val="00B9283D"/>
    <w:rsid w:val="00B95F23"/>
    <w:rsid w:val="00B97FDC"/>
    <w:rsid w:val="00BA0936"/>
    <w:rsid w:val="00BA3048"/>
    <w:rsid w:val="00BA4D64"/>
    <w:rsid w:val="00BB0A6E"/>
    <w:rsid w:val="00BB3C57"/>
    <w:rsid w:val="00BB69EC"/>
    <w:rsid w:val="00BC17EB"/>
    <w:rsid w:val="00BC654E"/>
    <w:rsid w:val="00BC751E"/>
    <w:rsid w:val="00BE0312"/>
    <w:rsid w:val="00BE5DDF"/>
    <w:rsid w:val="00BE6116"/>
    <w:rsid w:val="00BE65CB"/>
    <w:rsid w:val="00BF2AFE"/>
    <w:rsid w:val="00C03663"/>
    <w:rsid w:val="00C10B60"/>
    <w:rsid w:val="00C10D8E"/>
    <w:rsid w:val="00C11562"/>
    <w:rsid w:val="00C208A9"/>
    <w:rsid w:val="00C21075"/>
    <w:rsid w:val="00C417A0"/>
    <w:rsid w:val="00C44357"/>
    <w:rsid w:val="00C462F8"/>
    <w:rsid w:val="00C502FC"/>
    <w:rsid w:val="00C60F9B"/>
    <w:rsid w:val="00C62342"/>
    <w:rsid w:val="00C7135A"/>
    <w:rsid w:val="00C7229D"/>
    <w:rsid w:val="00C7542E"/>
    <w:rsid w:val="00C8259F"/>
    <w:rsid w:val="00C83112"/>
    <w:rsid w:val="00C8629D"/>
    <w:rsid w:val="00C86E65"/>
    <w:rsid w:val="00C95585"/>
    <w:rsid w:val="00C95DD5"/>
    <w:rsid w:val="00CA1B39"/>
    <w:rsid w:val="00CA6C1E"/>
    <w:rsid w:val="00CB2BEB"/>
    <w:rsid w:val="00CB3DB9"/>
    <w:rsid w:val="00CB6227"/>
    <w:rsid w:val="00CC529A"/>
    <w:rsid w:val="00CD265B"/>
    <w:rsid w:val="00CD3B73"/>
    <w:rsid w:val="00CE10FD"/>
    <w:rsid w:val="00CE5681"/>
    <w:rsid w:val="00CE5FDE"/>
    <w:rsid w:val="00CF1497"/>
    <w:rsid w:val="00CF48C0"/>
    <w:rsid w:val="00CF5985"/>
    <w:rsid w:val="00D01F1A"/>
    <w:rsid w:val="00D11A16"/>
    <w:rsid w:val="00D16940"/>
    <w:rsid w:val="00D16C29"/>
    <w:rsid w:val="00D17651"/>
    <w:rsid w:val="00D36850"/>
    <w:rsid w:val="00D57E1D"/>
    <w:rsid w:val="00D61D75"/>
    <w:rsid w:val="00D65AAA"/>
    <w:rsid w:val="00D67375"/>
    <w:rsid w:val="00D72D78"/>
    <w:rsid w:val="00D72FCE"/>
    <w:rsid w:val="00D8127C"/>
    <w:rsid w:val="00D820BB"/>
    <w:rsid w:val="00D83075"/>
    <w:rsid w:val="00DA713E"/>
    <w:rsid w:val="00DB07DA"/>
    <w:rsid w:val="00DC01F0"/>
    <w:rsid w:val="00DC7BE9"/>
    <w:rsid w:val="00DD4653"/>
    <w:rsid w:val="00DE7660"/>
    <w:rsid w:val="00DF60C9"/>
    <w:rsid w:val="00E04F01"/>
    <w:rsid w:val="00E06985"/>
    <w:rsid w:val="00E06B6D"/>
    <w:rsid w:val="00E179EF"/>
    <w:rsid w:val="00E2707E"/>
    <w:rsid w:val="00E303AB"/>
    <w:rsid w:val="00E407B5"/>
    <w:rsid w:val="00E414A6"/>
    <w:rsid w:val="00E442FC"/>
    <w:rsid w:val="00E51A07"/>
    <w:rsid w:val="00E565C8"/>
    <w:rsid w:val="00E57A54"/>
    <w:rsid w:val="00E60D3B"/>
    <w:rsid w:val="00E62C1A"/>
    <w:rsid w:val="00E65911"/>
    <w:rsid w:val="00E74719"/>
    <w:rsid w:val="00E8188B"/>
    <w:rsid w:val="00E822DD"/>
    <w:rsid w:val="00E844CA"/>
    <w:rsid w:val="00E933DE"/>
    <w:rsid w:val="00E975CD"/>
    <w:rsid w:val="00E979E1"/>
    <w:rsid w:val="00EC1255"/>
    <w:rsid w:val="00EC1DD3"/>
    <w:rsid w:val="00EC5D74"/>
    <w:rsid w:val="00ED1680"/>
    <w:rsid w:val="00ED7C7C"/>
    <w:rsid w:val="00EE19A0"/>
    <w:rsid w:val="00EE1ABD"/>
    <w:rsid w:val="00EF0586"/>
    <w:rsid w:val="00EF3635"/>
    <w:rsid w:val="00EF55A0"/>
    <w:rsid w:val="00F0227D"/>
    <w:rsid w:val="00F05775"/>
    <w:rsid w:val="00F1203C"/>
    <w:rsid w:val="00F13E94"/>
    <w:rsid w:val="00F22150"/>
    <w:rsid w:val="00F302DD"/>
    <w:rsid w:val="00F367E6"/>
    <w:rsid w:val="00F52302"/>
    <w:rsid w:val="00F57F57"/>
    <w:rsid w:val="00F6312C"/>
    <w:rsid w:val="00F70504"/>
    <w:rsid w:val="00F8365F"/>
    <w:rsid w:val="00F84C4C"/>
    <w:rsid w:val="00F86456"/>
    <w:rsid w:val="00F91671"/>
    <w:rsid w:val="00F95A7D"/>
    <w:rsid w:val="00FA12B2"/>
    <w:rsid w:val="00FB311C"/>
    <w:rsid w:val="00FB327E"/>
    <w:rsid w:val="00FB4B0F"/>
    <w:rsid w:val="00FD4EAA"/>
    <w:rsid w:val="00FD6F3E"/>
    <w:rsid w:val="00FE5259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9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33BAB"/>
    <w:rPr>
      <w:rFonts w:ascii="Tahoma" w:hAnsi="Tahoma" w:cs="Tahoma"/>
      <w:sz w:val="16"/>
      <w:szCs w:val="16"/>
    </w:rPr>
  </w:style>
  <w:style w:type="character" w:customStyle="1" w:styleId="xbe">
    <w:name w:val="_xbe"/>
    <w:basedOn w:val="Policepardfaut"/>
    <w:rsid w:val="001204AA"/>
  </w:style>
  <w:style w:type="character" w:styleId="Lienhypertexte">
    <w:name w:val="Hyperlink"/>
    <w:basedOn w:val="Policepardfaut"/>
    <w:uiPriority w:val="99"/>
    <w:unhideWhenUsed/>
    <w:rsid w:val="001204A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72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Arnaud et Dominique Joly</vt:lpstr>
    </vt:vector>
  </TitlesOfParts>
  <Company>Ecole Suger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Arnaud et Dominique Joly</dc:title>
  <dc:creator>Arnaud Joly</dc:creator>
  <cp:lastModifiedBy>A.Joly</cp:lastModifiedBy>
  <cp:revision>6</cp:revision>
  <cp:lastPrinted>2015-11-25T10:41:00Z</cp:lastPrinted>
  <dcterms:created xsi:type="dcterms:W3CDTF">2015-11-24T21:15:00Z</dcterms:created>
  <dcterms:modified xsi:type="dcterms:W3CDTF">2015-12-09T17:02:00Z</dcterms:modified>
</cp:coreProperties>
</file>